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1F" w:rsidRDefault="0070701F" w:rsidP="0070701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Daniel R. Storkamp</w:t>
      </w:r>
    </w:p>
    <w:p w:rsidR="00E363C4" w:rsidRDefault="00E363C4" w:rsidP="0070701F">
      <w:pPr>
        <w:jc w:val="center"/>
        <w:rPr>
          <w:sz w:val="26"/>
          <w:szCs w:val="26"/>
        </w:rPr>
      </w:pPr>
      <w:r>
        <w:rPr>
          <w:sz w:val="26"/>
          <w:szCs w:val="26"/>
        </w:rPr>
        <w:t>Data Quest, LLC</w:t>
      </w:r>
    </w:p>
    <w:p w:rsidR="002B7AF6" w:rsidRDefault="002B7AF6" w:rsidP="0070701F">
      <w:pPr>
        <w:jc w:val="center"/>
        <w:rPr>
          <w:sz w:val="26"/>
          <w:szCs w:val="26"/>
        </w:rPr>
      </w:pPr>
      <w:r>
        <w:rPr>
          <w:sz w:val="26"/>
          <w:szCs w:val="26"/>
        </w:rPr>
        <w:t>DataQ7.com</w:t>
      </w:r>
    </w:p>
    <w:p w:rsidR="0070701F" w:rsidRPr="00C1564B" w:rsidRDefault="002B7AF6" w:rsidP="00E363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345D">
        <w:rPr>
          <w:sz w:val="26"/>
          <w:szCs w:val="26"/>
        </w:rPr>
        <w:t>(651</w:t>
      </w:r>
      <w:r w:rsidR="0070701F" w:rsidRPr="00C1564B">
        <w:rPr>
          <w:sz w:val="26"/>
          <w:szCs w:val="26"/>
        </w:rPr>
        <w:t>) 730-6718</w:t>
      </w:r>
    </w:p>
    <w:p w:rsidR="0070701F" w:rsidRPr="00C1564B" w:rsidRDefault="0070701F" w:rsidP="0070701F">
      <w:pPr>
        <w:rPr>
          <w:i/>
          <w:iCs/>
          <w:sz w:val="26"/>
          <w:szCs w:val="26"/>
        </w:rPr>
      </w:pPr>
    </w:p>
    <w:p w:rsidR="0070701F" w:rsidRDefault="0070701F" w:rsidP="0070701F">
      <w:pPr>
        <w:rPr>
          <w:sz w:val="26"/>
          <w:szCs w:val="26"/>
        </w:rPr>
      </w:pPr>
      <w:r>
        <w:rPr>
          <w:i/>
          <w:iCs/>
          <w:sz w:val="26"/>
          <w:szCs w:val="26"/>
        </w:rPr>
        <w:t>Achievements</w:t>
      </w:r>
      <w:r>
        <w:rPr>
          <w:sz w:val="26"/>
          <w:szCs w:val="26"/>
        </w:rPr>
        <w:t>: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Managed a $</w:t>
      </w:r>
      <w:r w:rsidR="00CA5707">
        <w:rPr>
          <w:sz w:val="24"/>
        </w:rPr>
        <w:t>65</w:t>
      </w:r>
      <w:r>
        <w:rPr>
          <w:sz w:val="24"/>
        </w:rPr>
        <w:t xml:space="preserve"> million </w:t>
      </w:r>
      <w:r w:rsidR="00CA5707">
        <w:rPr>
          <w:sz w:val="24"/>
        </w:rPr>
        <w:t>agency</w:t>
      </w:r>
      <w:r>
        <w:rPr>
          <w:sz w:val="24"/>
        </w:rPr>
        <w:t xml:space="preserve"> with over </w:t>
      </w:r>
      <w:r w:rsidR="00CA5707">
        <w:rPr>
          <w:sz w:val="24"/>
        </w:rPr>
        <w:t>50</w:t>
      </w:r>
      <w:r>
        <w:rPr>
          <w:sz w:val="24"/>
        </w:rPr>
        <w:t>0 employees.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Defended agency policy, budget and bonding legislative agendas.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Designed methodologies, obtained funding and impl</w:t>
      </w:r>
      <w:r w:rsidR="00CA5707">
        <w:rPr>
          <w:sz w:val="24"/>
        </w:rPr>
        <w:t xml:space="preserve">emented many complex </w:t>
      </w:r>
      <w:r>
        <w:rPr>
          <w:sz w:val="24"/>
        </w:rPr>
        <w:t>projects.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Presented to and participated in state, local and national groups, task forces and conferences.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Established projection</w:t>
      </w:r>
      <w:r w:rsidR="00CA5707">
        <w:rPr>
          <w:sz w:val="24"/>
        </w:rPr>
        <w:t>s</w:t>
      </w:r>
      <w:r>
        <w:rPr>
          <w:sz w:val="24"/>
        </w:rPr>
        <w:t xml:space="preserve"> and bed capacities</w:t>
      </w:r>
      <w:r w:rsidR="00CA5707">
        <w:rPr>
          <w:sz w:val="24"/>
        </w:rPr>
        <w:t xml:space="preserve"> as a basis for millions in budget request</w:t>
      </w:r>
      <w:r>
        <w:rPr>
          <w:sz w:val="24"/>
        </w:rPr>
        <w:t>.</w:t>
      </w:r>
    </w:p>
    <w:p w:rsidR="0070701F" w:rsidRDefault="0070701F" w:rsidP="0070701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Manipulated large, complex data sets, such as Criminal History and Driver License files.</w:t>
      </w:r>
    </w:p>
    <w:p w:rsidR="0070701F" w:rsidRDefault="0070701F" w:rsidP="0070701F">
      <w:pPr>
        <w:rPr>
          <w:sz w:val="24"/>
        </w:rPr>
      </w:pPr>
    </w:p>
    <w:p w:rsidR="0070701F" w:rsidRDefault="0070701F" w:rsidP="0070701F">
      <w:pPr>
        <w:rPr>
          <w:sz w:val="26"/>
          <w:szCs w:val="26"/>
        </w:rPr>
      </w:pPr>
      <w:r>
        <w:rPr>
          <w:i/>
          <w:iCs/>
          <w:sz w:val="26"/>
          <w:szCs w:val="26"/>
        </w:rPr>
        <w:t>Professional Experiences</w:t>
      </w:r>
      <w:r>
        <w:rPr>
          <w:sz w:val="26"/>
          <w:szCs w:val="26"/>
        </w:rPr>
        <w:t>:</w:t>
      </w:r>
    </w:p>
    <w:p w:rsidR="0070701F" w:rsidRDefault="006C38A8" w:rsidP="0070701F">
      <w:pPr>
        <w:rPr>
          <w:b/>
          <w:bCs/>
          <w:sz w:val="24"/>
        </w:rPr>
      </w:pPr>
      <w:r>
        <w:rPr>
          <w:b/>
          <w:bCs/>
          <w:sz w:val="24"/>
        </w:rPr>
        <w:t xml:space="preserve">Deputy Director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June 2008</w:t>
      </w:r>
      <w:r w:rsidR="0070701F">
        <w:rPr>
          <w:b/>
          <w:bCs/>
          <w:sz w:val="24"/>
        </w:rPr>
        <w:t xml:space="preserve"> – Present </w:t>
      </w:r>
    </w:p>
    <w:p w:rsidR="006C38A8" w:rsidRDefault="006C38A8" w:rsidP="006C38A8">
      <w:pPr>
        <w:rPr>
          <w:b/>
          <w:bCs/>
          <w:sz w:val="24"/>
        </w:rPr>
      </w:pPr>
      <w:r>
        <w:rPr>
          <w:b/>
          <w:bCs/>
          <w:sz w:val="24"/>
        </w:rPr>
        <w:t>Admin</w:t>
      </w:r>
      <w:r w:rsidR="00265EAB">
        <w:rPr>
          <w:b/>
          <w:bCs/>
          <w:sz w:val="24"/>
        </w:rPr>
        <w:t>ist</w:t>
      </w:r>
      <w:r>
        <w:rPr>
          <w:b/>
          <w:bCs/>
          <w:sz w:val="24"/>
        </w:rPr>
        <w:t>rative Dir</w:t>
      </w:r>
      <w:r w:rsidR="00265EAB">
        <w:rPr>
          <w:b/>
          <w:bCs/>
          <w:sz w:val="24"/>
        </w:rPr>
        <w:t>/Finance Dir/Legislative Dir</w:t>
      </w:r>
      <w:r w:rsidR="00265EAB">
        <w:rPr>
          <w:b/>
          <w:bCs/>
          <w:sz w:val="24"/>
        </w:rPr>
        <w:tab/>
      </w:r>
      <w:r w:rsidR="00265EAB">
        <w:rPr>
          <w:b/>
          <w:bCs/>
          <w:sz w:val="24"/>
        </w:rPr>
        <w:tab/>
      </w:r>
      <w:r w:rsidR="00265EAB">
        <w:rPr>
          <w:b/>
          <w:bCs/>
          <w:sz w:val="24"/>
        </w:rPr>
        <w:tab/>
      </w:r>
      <w:r w:rsidR="00100F62">
        <w:rPr>
          <w:b/>
          <w:bCs/>
          <w:sz w:val="24"/>
        </w:rPr>
        <w:t>January 2008</w:t>
      </w:r>
      <w:r>
        <w:rPr>
          <w:b/>
          <w:bCs/>
          <w:sz w:val="24"/>
        </w:rPr>
        <w:t xml:space="preserve"> – June 2008</w:t>
      </w:r>
    </w:p>
    <w:p w:rsidR="0070701F" w:rsidRDefault="006C38A8" w:rsidP="006C38A8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Minnesota Sex Offender Program</w:t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>
            <w:rPr>
              <w:sz w:val="24"/>
            </w:rPr>
            <w:tab/>
          </w:r>
          <w:r w:rsidR="0070701F">
            <w:rPr>
              <w:sz w:val="24"/>
            </w:rPr>
            <w:t>St.</w:t>
          </w:r>
        </w:smartTag>
      </w:smartTag>
      <w:r w:rsidR="0070701F">
        <w:rPr>
          <w:sz w:val="24"/>
        </w:rPr>
        <w:t xml:space="preserve"> Paul, </w:t>
      </w:r>
      <w:smartTag w:uri="urn:schemas-microsoft-com:office:smarttags" w:element="State">
        <w:smartTag w:uri="urn:schemas-microsoft-com:office:smarttags" w:element="place">
          <w:r w:rsidR="0070701F">
            <w:rPr>
              <w:sz w:val="24"/>
            </w:rPr>
            <w:t>Minnesota</w:t>
          </w:r>
        </w:smartTag>
      </w:smartTag>
      <w:r w:rsidR="0070701F">
        <w:rPr>
          <w:sz w:val="24"/>
        </w:rPr>
        <w:t xml:space="preserve"> 551</w:t>
      </w:r>
      <w:r>
        <w:rPr>
          <w:sz w:val="24"/>
        </w:rPr>
        <w:t>64</w:t>
      </w:r>
    </w:p>
    <w:p w:rsidR="0070701F" w:rsidRPr="00C1564B" w:rsidRDefault="0070701F" w:rsidP="0070701F">
      <w:pPr>
        <w:rPr>
          <w:sz w:val="22"/>
          <w:szCs w:val="22"/>
        </w:rPr>
      </w:pPr>
    </w:p>
    <w:p w:rsidR="0070701F" w:rsidRDefault="0070701F" w:rsidP="0070701F">
      <w:pPr>
        <w:rPr>
          <w:sz w:val="24"/>
        </w:rPr>
      </w:pPr>
      <w:r>
        <w:rPr>
          <w:sz w:val="24"/>
          <w:u w:val="single"/>
        </w:rPr>
        <w:t>Department management</w:t>
      </w:r>
      <w:r>
        <w:rPr>
          <w:sz w:val="24"/>
        </w:rPr>
        <w:t xml:space="preserve"> responsibilities include decision </w:t>
      </w:r>
      <w:r w:rsidR="006C38A8">
        <w:rPr>
          <w:sz w:val="24"/>
        </w:rPr>
        <w:t xml:space="preserve">making </w:t>
      </w:r>
      <w:r>
        <w:rPr>
          <w:sz w:val="24"/>
        </w:rPr>
        <w:t>process of the agency’s $</w:t>
      </w:r>
      <w:r w:rsidR="006C38A8">
        <w:rPr>
          <w:sz w:val="24"/>
        </w:rPr>
        <w:t>130</w:t>
      </w:r>
      <w:r>
        <w:rPr>
          <w:sz w:val="24"/>
        </w:rPr>
        <w:t xml:space="preserve"> million biennial budget; </w:t>
      </w:r>
      <w:r w:rsidR="006C38A8">
        <w:rPr>
          <w:sz w:val="24"/>
        </w:rPr>
        <w:t xml:space="preserve">managing over 500 staff through 7 direct reports, </w:t>
      </w:r>
      <w:r>
        <w:rPr>
          <w:sz w:val="24"/>
        </w:rPr>
        <w:t xml:space="preserve">establishing agency wide policies and procedures; problem-solving agency wide issues; and monitoring overall agency activities.  </w:t>
      </w:r>
      <w:r w:rsidR="006C38A8">
        <w:rPr>
          <w:sz w:val="24"/>
          <w:u w:val="single"/>
        </w:rPr>
        <w:t>Administrative management</w:t>
      </w:r>
      <w:r w:rsidR="006C38A8">
        <w:rPr>
          <w:sz w:val="24"/>
        </w:rPr>
        <w:t xml:space="preserve"> r</w:t>
      </w:r>
      <w:r>
        <w:rPr>
          <w:sz w:val="24"/>
        </w:rPr>
        <w:t xml:space="preserve">esponsibilities include managing all fiscal, </w:t>
      </w:r>
      <w:r w:rsidR="00F350C0">
        <w:rPr>
          <w:sz w:val="24"/>
        </w:rPr>
        <w:t>information and t</w:t>
      </w:r>
      <w:r>
        <w:rPr>
          <w:sz w:val="24"/>
        </w:rPr>
        <w:t>echnology, human resources, policy/legal, diversity,</w:t>
      </w:r>
      <w:r w:rsidR="00F350C0">
        <w:rPr>
          <w:sz w:val="24"/>
        </w:rPr>
        <w:t xml:space="preserve"> research and evaluation, interagency activities, and agency office services</w:t>
      </w:r>
      <w:r>
        <w:rPr>
          <w:sz w:val="24"/>
        </w:rPr>
        <w:t xml:space="preserve">.  </w:t>
      </w:r>
      <w:r>
        <w:rPr>
          <w:sz w:val="24"/>
          <w:u w:val="single"/>
        </w:rPr>
        <w:t>Legislative liaison</w:t>
      </w:r>
      <w:r>
        <w:rPr>
          <w:sz w:val="24"/>
        </w:rPr>
        <w:t xml:space="preserve"> responsibilities include defining/preparing agency legislative initiatives, presenting/defending agency legislative proposals, tracking legislative actions on department issues, and negotiating legislative budget and policy decisions.</w:t>
      </w:r>
    </w:p>
    <w:p w:rsidR="0070701F" w:rsidRPr="00C1564B" w:rsidRDefault="0070701F" w:rsidP="0070701F">
      <w:pPr>
        <w:rPr>
          <w:b/>
          <w:bCs/>
          <w:sz w:val="22"/>
          <w:szCs w:val="22"/>
        </w:rPr>
      </w:pPr>
    </w:p>
    <w:p w:rsidR="006C38A8" w:rsidRDefault="006C38A8" w:rsidP="006C38A8">
      <w:pPr>
        <w:rPr>
          <w:b/>
          <w:bCs/>
          <w:sz w:val="24"/>
        </w:rPr>
      </w:pPr>
      <w:r>
        <w:rPr>
          <w:b/>
          <w:bCs/>
          <w:sz w:val="24"/>
        </w:rPr>
        <w:t>Director of Information and Technology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August 2003 – June 2008 </w:t>
      </w:r>
    </w:p>
    <w:p w:rsidR="006C38A8" w:rsidRDefault="00CA5707" w:rsidP="006C38A8">
      <w:pPr>
        <w:rPr>
          <w:b/>
          <w:bCs/>
          <w:sz w:val="24"/>
        </w:rPr>
      </w:pPr>
      <w:r>
        <w:rPr>
          <w:b/>
          <w:bCs/>
          <w:sz w:val="24"/>
        </w:rPr>
        <w:t>A</w:t>
      </w:r>
      <w:r w:rsidR="006C38A8">
        <w:rPr>
          <w:b/>
          <w:bCs/>
          <w:sz w:val="24"/>
        </w:rPr>
        <w:t>ssistant Commissioner – Management Services Div.</w:t>
      </w:r>
      <w:r w:rsidR="006C38A8"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C38A8">
        <w:rPr>
          <w:b/>
          <w:bCs/>
          <w:sz w:val="24"/>
        </w:rPr>
        <w:t>July 2002 – June 2003</w:t>
      </w:r>
    </w:p>
    <w:p w:rsidR="006C38A8" w:rsidRDefault="006C38A8" w:rsidP="006C38A8">
      <w:pPr>
        <w:rPr>
          <w:b/>
          <w:bCs/>
          <w:sz w:val="24"/>
        </w:rPr>
      </w:pPr>
      <w:r>
        <w:rPr>
          <w:b/>
          <w:bCs/>
          <w:sz w:val="24"/>
        </w:rPr>
        <w:t>Legislative Liaison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Dec. 2001 – August 2003</w:t>
      </w:r>
    </w:p>
    <w:p w:rsidR="006C38A8" w:rsidRDefault="006C38A8" w:rsidP="006C38A8">
      <w:pPr>
        <w:rPr>
          <w:b/>
          <w:bCs/>
          <w:sz w:val="24"/>
        </w:rPr>
      </w:pPr>
      <w:r>
        <w:rPr>
          <w:b/>
          <w:bCs/>
          <w:sz w:val="24"/>
        </w:rPr>
        <w:t>Research and Planning/Interagency Management Manager</w:t>
      </w:r>
      <w:r>
        <w:rPr>
          <w:b/>
          <w:bCs/>
          <w:sz w:val="24"/>
        </w:rPr>
        <w:tab/>
        <w:t>Oct. 1996 – August 2003</w:t>
      </w:r>
    </w:p>
    <w:p w:rsidR="006C38A8" w:rsidRDefault="006C38A8" w:rsidP="00F350C0">
      <w:pPr>
        <w:rPr>
          <w:sz w:val="24"/>
        </w:rPr>
      </w:pPr>
      <w:smartTag w:uri="urn:schemas-microsoft-com:office:smarttags" w:element="State">
        <w:r>
          <w:rPr>
            <w:sz w:val="24"/>
          </w:rPr>
          <w:t>Minnesota</w:t>
        </w:r>
      </w:smartTag>
      <w:r>
        <w:rPr>
          <w:sz w:val="24"/>
        </w:rPr>
        <w:t xml:space="preserve"> Department of Correc</w:t>
      </w:r>
      <w:r w:rsidR="00F350C0">
        <w:rPr>
          <w:sz w:val="24"/>
        </w:rPr>
        <w:t>tions</w:t>
      </w:r>
      <w:r w:rsidR="00F350C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St. Paul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Minnesota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55108</w:t>
          </w:r>
        </w:smartTag>
      </w:smartTag>
    </w:p>
    <w:p w:rsidR="006C38A8" w:rsidRPr="00C1564B" w:rsidRDefault="006C38A8" w:rsidP="006C38A8">
      <w:pPr>
        <w:rPr>
          <w:sz w:val="22"/>
          <w:szCs w:val="22"/>
        </w:rPr>
      </w:pPr>
    </w:p>
    <w:p w:rsidR="006C38A8" w:rsidRDefault="006C38A8" w:rsidP="006C38A8">
      <w:pPr>
        <w:rPr>
          <w:sz w:val="24"/>
        </w:rPr>
      </w:pPr>
      <w:r>
        <w:rPr>
          <w:sz w:val="24"/>
          <w:u w:val="single"/>
        </w:rPr>
        <w:t>Department management</w:t>
      </w:r>
      <w:r>
        <w:rPr>
          <w:sz w:val="24"/>
        </w:rPr>
        <w:t xml:space="preserve"> responsibilities include participating in the decision process of the agency’s $750 million biennial budget; establishing agency wide policies and procedures; problem-solving agency wide issues; and monitoring overall agency activities.  </w:t>
      </w:r>
      <w:r>
        <w:rPr>
          <w:sz w:val="24"/>
          <w:u w:val="single"/>
        </w:rPr>
        <w:t>Division head</w:t>
      </w:r>
      <w:r>
        <w:rPr>
          <w:sz w:val="24"/>
        </w:rPr>
        <w:t xml:space="preserve"> responsibilities include managing a $14 million budget and over 150 staff covering all fiscal, technology, human resources, policy/legal, diversity, and office services for the department.  </w:t>
      </w:r>
      <w:r>
        <w:rPr>
          <w:sz w:val="24"/>
          <w:u w:val="single"/>
        </w:rPr>
        <w:t>Legislative liaison</w:t>
      </w:r>
      <w:r>
        <w:rPr>
          <w:sz w:val="24"/>
        </w:rPr>
        <w:t xml:space="preserve"> responsibilities </w:t>
      </w:r>
      <w:proofErr w:type="gramStart"/>
      <w:r>
        <w:rPr>
          <w:sz w:val="24"/>
        </w:rPr>
        <w:t>include</w:t>
      </w:r>
      <w:proofErr w:type="gramEnd"/>
      <w:r>
        <w:rPr>
          <w:sz w:val="24"/>
        </w:rPr>
        <w:t xml:space="preserve"> defining/preparing agency legislative initiatives, presenting/defending agency legislative proposals, tracking legislative actions on department issues, and negotiating legislative budget and policy decisions.    </w:t>
      </w:r>
      <w:r>
        <w:rPr>
          <w:sz w:val="24"/>
          <w:u w:val="single"/>
        </w:rPr>
        <w:t>Manager</w:t>
      </w:r>
      <w:r>
        <w:rPr>
          <w:sz w:val="24"/>
        </w:rPr>
        <w:t xml:space="preserve"> responsibilities include overseeing the department’s Information technology division, research and evaluation unit, interagency activities, and agency office services.  </w:t>
      </w:r>
      <w:r>
        <w:rPr>
          <w:sz w:val="24"/>
          <w:u w:val="single"/>
        </w:rPr>
        <w:t>Project management</w:t>
      </w:r>
      <w:r>
        <w:rPr>
          <w:sz w:val="24"/>
        </w:rPr>
        <w:t xml:space="preserve"> responsibilities included developing and monitoring agency prison population projections that translates into to the department’s multi-million dollar base adjustment annually; implementing a web-based statewide supervision repository for a decentralized 110 office probation system; and conducting agency-wide and corrections system-wide projects, such as a per diem reduction plan to reduce the department’s budget by $18 million and establishing statewide standards for sex offender management for community supervision, treatment, and polygraph use.</w:t>
      </w:r>
    </w:p>
    <w:p w:rsidR="006C38A8" w:rsidRPr="00C1564B" w:rsidRDefault="006C38A8" w:rsidP="006C38A8">
      <w:pPr>
        <w:rPr>
          <w:b/>
          <w:bCs/>
          <w:sz w:val="22"/>
          <w:szCs w:val="22"/>
        </w:rPr>
      </w:pPr>
    </w:p>
    <w:p w:rsidR="00265EAB" w:rsidRDefault="00265EAB" w:rsidP="00265EA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Daniel R. Storkamp</w:t>
      </w:r>
    </w:p>
    <w:p w:rsidR="00265EAB" w:rsidRDefault="00265EAB" w:rsidP="00265EAB">
      <w:pPr>
        <w:rPr>
          <w:b/>
          <w:bCs/>
          <w:sz w:val="24"/>
        </w:rPr>
      </w:pPr>
    </w:p>
    <w:p w:rsidR="0070701F" w:rsidRDefault="0070701F" w:rsidP="0070701F">
      <w:pPr>
        <w:rPr>
          <w:b/>
          <w:bCs/>
          <w:sz w:val="24"/>
        </w:rPr>
      </w:pPr>
      <w:r>
        <w:rPr>
          <w:b/>
          <w:bCs/>
          <w:sz w:val="24"/>
        </w:rPr>
        <w:t>Director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Nov. 1991 - Oct. 1996</w:t>
      </w:r>
    </w:p>
    <w:p w:rsidR="0070701F" w:rsidRDefault="0070701F" w:rsidP="0070701F">
      <w:pPr>
        <w:rPr>
          <w:b/>
          <w:bCs/>
          <w:sz w:val="24"/>
        </w:rPr>
      </w:pPr>
      <w:r>
        <w:rPr>
          <w:b/>
          <w:bCs/>
          <w:sz w:val="24"/>
        </w:rPr>
        <w:t>Researcher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Feb. 1990 - Nov. 1991</w:t>
      </w:r>
    </w:p>
    <w:p w:rsidR="0070701F" w:rsidRDefault="0070701F" w:rsidP="0070701F">
      <w:pPr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Criminal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Justice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 Centennial Building</w:t>
      </w:r>
    </w:p>
    <w:p w:rsidR="0070701F" w:rsidRDefault="0070701F" w:rsidP="0070701F">
      <w:pPr>
        <w:rPr>
          <w:sz w:val="24"/>
        </w:rPr>
      </w:pPr>
      <w:smartTag w:uri="urn:schemas-microsoft-com:office:smarttags" w:element="State">
        <w:r>
          <w:rPr>
            <w:sz w:val="24"/>
          </w:rPr>
          <w:t>Minnesota</w:t>
        </w:r>
      </w:smartTag>
      <w:r>
        <w:rPr>
          <w:sz w:val="24"/>
        </w:rPr>
        <w:t xml:space="preserve"> Planning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St. Paul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Minnesota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55155</w:t>
          </w:r>
        </w:smartTag>
      </w:smartTag>
    </w:p>
    <w:p w:rsidR="0070701F" w:rsidRDefault="0070701F" w:rsidP="0070701F">
      <w:pPr>
        <w:rPr>
          <w:sz w:val="24"/>
          <w:u w:val="single"/>
        </w:rPr>
      </w:pPr>
    </w:p>
    <w:p w:rsidR="0070701F" w:rsidRDefault="0070701F" w:rsidP="0070701F">
      <w:pPr>
        <w:rPr>
          <w:sz w:val="24"/>
        </w:rPr>
      </w:pPr>
      <w:r>
        <w:rPr>
          <w:sz w:val="24"/>
        </w:rPr>
        <w:t>Managed the planning, coordination and implementation of the research, analysis and evaluation efforts; obtained and analyzed statewide criminal justice operational data bases; and established a clearinghouse function of criminal justice research and information.  Designed research and evaluation projects, obtained funding through grants, hiring staff, managed projects, and managed budgets.  Presented research findings; attending and participating in interagency justice policy committees, task forces and conferences; and representing the agency’s interest in justice policy.</w:t>
      </w:r>
    </w:p>
    <w:p w:rsidR="00265EAB" w:rsidRDefault="00265EAB" w:rsidP="0070701F">
      <w:pPr>
        <w:rPr>
          <w:b/>
          <w:bCs/>
          <w:sz w:val="24"/>
        </w:rPr>
      </w:pPr>
    </w:p>
    <w:p w:rsidR="004B6AEA" w:rsidRDefault="004B6AEA" w:rsidP="0070701F">
      <w:pPr>
        <w:rPr>
          <w:b/>
          <w:bCs/>
          <w:sz w:val="24"/>
        </w:rPr>
      </w:pPr>
    </w:p>
    <w:p w:rsidR="0070701F" w:rsidRDefault="0070701F" w:rsidP="0070701F">
      <w:pPr>
        <w:rPr>
          <w:b/>
          <w:bCs/>
          <w:sz w:val="24"/>
        </w:rPr>
      </w:pPr>
      <w:r>
        <w:rPr>
          <w:b/>
          <w:bCs/>
          <w:sz w:val="24"/>
        </w:rPr>
        <w:t>Computer Consultant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1988 - 1990</w:t>
      </w:r>
    </w:p>
    <w:p w:rsidR="0070701F" w:rsidRDefault="0070701F" w:rsidP="0070701F">
      <w:pPr>
        <w:rPr>
          <w:sz w:val="24"/>
        </w:rPr>
      </w:pPr>
      <w:r>
        <w:rPr>
          <w:sz w:val="24"/>
        </w:rPr>
        <w:t>Catholic Charities – Caritas Family Services Division</w:t>
      </w:r>
    </w:p>
    <w:p w:rsidR="0070701F" w:rsidRDefault="0070701F" w:rsidP="0070701F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St. Cloud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Minnesota</w:t>
          </w:r>
        </w:smartTag>
      </w:smartTag>
      <w:r>
        <w:rPr>
          <w:sz w:val="24"/>
        </w:rPr>
        <w:t xml:space="preserve"> </w:t>
      </w:r>
    </w:p>
    <w:p w:rsidR="0070701F" w:rsidRDefault="0070701F" w:rsidP="0070701F">
      <w:pPr>
        <w:rPr>
          <w:sz w:val="24"/>
        </w:rPr>
      </w:pPr>
    </w:p>
    <w:p w:rsidR="0070701F" w:rsidRDefault="0070701F" w:rsidP="0070701F">
      <w:pPr>
        <w:rPr>
          <w:sz w:val="24"/>
        </w:rPr>
      </w:pPr>
      <w:r>
        <w:rPr>
          <w:sz w:val="24"/>
          <w:u w:val="single"/>
        </w:rPr>
        <w:t>Consultant responsibilities</w:t>
      </w:r>
      <w:r>
        <w:rPr>
          <w:sz w:val="24"/>
        </w:rPr>
        <w:t xml:space="preserve"> included creating centralized statistical reports for all units within the Caritas Family Services division; computerizing all agency monthly reports, annual reports, and reporting processes; and instructing staff on computer usage, customized software packages, and report generating.</w:t>
      </w:r>
    </w:p>
    <w:p w:rsidR="0070701F" w:rsidRDefault="0070701F" w:rsidP="0070701F">
      <w:pPr>
        <w:rPr>
          <w:sz w:val="24"/>
        </w:rPr>
      </w:pPr>
    </w:p>
    <w:p w:rsidR="004B6AEA" w:rsidRDefault="004B6AEA" w:rsidP="0070701F">
      <w:pPr>
        <w:rPr>
          <w:b/>
          <w:bCs/>
          <w:sz w:val="24"/>
        </w:rPr>
      </w:pPr>
    </w:p>
    <w:p w:rsidR="0070701F" w:rsidRDefault="0070701F" w:rsidP="0070701F">
      <w:pPr>
        <w:rPr>
          <w:b/>
          <w:bCs/>
          <w:sz w:val="24"/>
        </w:rPr>
      </w:pPr>
      <w:r>
        <w:rPr>
          <w:b/>
          <w:bCs/>
          <w:sz w:val="24"/>
        </w:rPr>
        <w:t>Proprietor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1981 - 1985</w:t>
      </w:r>
    </w:p>
    <w:p w:rsidR="0070701F" w:rsidRDefault="0070701F" w:rsidP="0070701F">
      <w:pPr>
        <w:rPr>
          <w:sz w:val="24"/>
        </w:rPr>
      </w:pPr>
      <w:r>
        <w:rPr>
          <w:sz w:val="24"/>
        </w:rPr>
        <w:t>Meldark Wreaths</w:t>
      </w:r>
    </w:p>
    <w:p w:rsidR="0070701F" w:rsidRDefault="0070701F" w:rsidP="0070701F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Pierz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Minnesota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56364</w:t>
          </w:r>
        </w:smartTag>
      </w:smartTag>
    </w:p>
    <w:p w:rsidR="0070701F" w:rsidRDefault="0070701F" w:rsidP="0070701F">
      <w:pPr>
        <w:rPr>
          <w:sz w:val="24"/>
        </w:rPr>
      </w:pPr>
    </w:p>
    <w:p w:rsidR="0070701F" w:rsidRDefault="0070701F" w:rsidP="0070701F">
      <w:pPr>
        <w:rPr>
          <w:sz w:val="24"/>
        </w:rPr>
      </w:pPr>
      <w:r>
        <w:rPr>
          <w:sz w:val="24"/>
          <w:u w:val="single"/>
        </w:rPr>
        <w:t>Co-owner responsibilities</w:t>
      </w:r>
      <w:r>
        <w:rPr>
          <w:sz w:val="24"/>
        </w:rPr>
        <w:t xml:space="preserve"> included developing a business plan; establishing a company mission and goals; managing human resources including work force of over 25 part-time employees; processing all financial transactions (payroll, accounting, etc); and fostering a positive relationship with the local community.</w:t>
      </w:r>
    </w:p>
    <w:p w:rsidR="0070701F" w:rsidRDefault="0070701F" w:rsidP="0070701F">
      <w:pPr>
        <w:rPr>
          <w:sz w:val="24"/>
        </w:rPr>
      </w:pPr>
    </w:p>
    <w:p w:rsidR="004B6AEA" w:rsidRDefault="004B6AEA" w:rsidP="0070701F">
      <w:pPr>
        <w:rPr>
          <w:b/>
          <w:bCs/>
          <w:i/>
          <w:iCs/>
          <w:sz w:val="26"/>
          <w:szCs w:val="26"/>
        </w:rPr>
      </w:pPr>
    </w:p>
    <w:p w:rsidR="004B6AEA" w:rsidRDefault="004B6AEA" w:rsidP="0070701F">
      <w:pPr>
        <w:rPr>
          <w:b/>
          <w:bCs/>
          <w:i/>
          <w:iCs/>
          <w:sz w:val="26"/>
          <w:szCs w:val="26"/>
        </w:rPr>
      </w:pPr>
    </w:p>
    <w:p w:rsidR="0070701F" w:rsidRDefault="0070701F" w:rsidP="0070701F">
      <w:pPr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Education</w:t>
      </w:r>
      <w:r>
        <w:rPr>
          <w:b/>
          <w:bCs/>
          <w:sz w:val="26"/>
          <w:szCs w:val="26"/>
        </w:rPr>
        <w:t>: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Bachelor of Science in Marketing, 1989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Bachelor of Science in Applied Sociology, 1989</w:t>
      </w:r>
    </w:p>
    <w:p w:rsidR="0070701F" w:rsidRDefault="0070701F" w:rsidP="0070701F">
      <w:pPr>
        <w:rPr>
          <w:sz w:val="26"/>
          <w:szCs w:val="26"/>
        </w:rPr>
      </w:pPr>
      <w:smartTag w:uri="urn:schemas-microsoft-com:office:smarttags" w:element="PlaceName">
        <w:r>
          <w:rPr>
            <w:sz w:val="26"/>
            <w:szCs w:val="26"/>
          </w:rPr>
          <w:t>St. Cloud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State</w:t>
        </w:r>
      </w:smartTag>
      <w:r>
        <w:rPr>
          <w:sz w:val="26"/>
          <w:szCs w:val="26"/>
        </w:rPr>
        <w:t xml:space="preserve"> </w:t>
      </w:r>
      <w:smartTag w:uri="urn:schemas-microsoft-com:office:smarttags" w:element="PlaceType">
        <w:r>
          <w:rPr>
            <w:sz w:val="26"/>
            <w:szCs w:val="26"/>
          </w:rPr>
          <w:t>University</w:t>
        </w:r>
      </w:smartTag>
      <w:r>
        <w:rPr>
          <w:sz w:val="26"/>
          <w:szCs w:val="26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St. Cloud</w:t>
          </w:r>
        </w:smartTag>
        <w:r>
          <w:rPr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</w:p>
    <w:p w:rsidR="009B4A0E" w:rsidRDefault="00355DD6" w:rsidP="00C9042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Active </w:t>
      </w:r>
      <w:r w:rsidR="009B4A0E">
        <w:rPr>
          <w:sz w:val="26"/>
          <w:szCs w:val="26"/>
        </w:rPr>
        <w:t xml:space="preserve">Member of Entrepreneurial Club, Sociology Club, </w:t>
      </w:r>
      <w:r w:rsidR="002D5483">
        <w:rPr>
          <w:sz w:val="26"/>
          <w:szCs w:val="26"/>
        </w:rPr>
        <w:t xml:space="preserve">and </w:t>
      </w:r>
      <w:r w:rsidR="009B4A0E">
        <w:rPr>
          <w:sz w:val="26"/>
          <w:szCs w:val="26"/>
        </w:rPr>
        <w:t xml:space="preserve">Chess Club  </w:t>
      </w:r>
    </w:p>
    <w:p w:rsidR="009B4A0E" w:rsidRDefault="009B4A0E" w:rsidP="0070701F">
      <w:pPr>
        <w:rPr>
          <w:i/>
          <w:iCs/>
          <w:sz w:val="26"/>
          <w:szCs w:val="26"/>
        </w:rPr>
      </w:pPr>
    </w:p>
    <w:p w:rsidR="004B6AEA" w:rsidRDefault="004B6AEA" w:rsidP="004B6AEA">
      <w:pPr>
        <w:jc w:val="center"/>
        <w:rPr>
          <w:sz w:val="32"/>
          <w:szCs w:val="32"/>
        </w:rPr>
      </w:pPr>
      <w:r>
        <w:rPr>
          <w:b/>
          <w:bCs/>
          <w:i/>
          <w:iCs/>
          <w:sz w:val="26"/>
          <w:szCs w:val="26"/>
        </w:rPr>
        <w:br w:type="page"/>
      </w:r>
      <w:r>
        <w:rPr>
          <w:b/>
          <w:bCs/>
          <w:sz w:val="32"/>
          <w:szCs w:val="32"/>
        </w:rPr>
        <w:lastRenderedPageBreak/>
        <w:t>Daniel R. Storkamp</w:t>
      </w:r>
    </w:p>
    <w:p w:rsidR="004B6AEA" w:rsidRDefault="004B6AEA" w:rsidP="004B6AEA">
      <w:pPr>
        <w:rPr>
          <w:b/>
          <w:bCs/>
          <w:sz w:val="24"/>
        </w:rPr>
      </w:pPr>
    </w:p>
    <w:p w:rsidR="004B6AEA" w:rsidRDefault="004B6AEA" w:rsidP="0070701F">
      <w:pPr>
        <w:rPr>
          <w:b/>
          <w:bCs/>
          <w:i/>
          <w:iCs/>
          <w:sz w:val="26"/>
          <w:szCs w:val="26"/>
        </w:rPr>
      </w:pPr>
    </w:p>
    <w:p w:rsidR="0070701F" w:rsidRDefault="0070701F" w:rsidP="0070701F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Recent Trainings/Seminars:</w:t>
      </w:r>
    </w:p>
    <w:p w:rsidR="00615B8A" w:rsidRDefault="00615B8A" w:rsidP="00615B8A">
      <w:pPr>
        <w:rPr>
          <w:sz w:val="26"/>
          <w:szCs w:val="26"/>
        </w:rPr>
      </w:pPr>
      <w:r>
        <w:rPr>
          <w:sz w:val="26"/>
          <w:szCs w:val="26"/>
        </w:rPr>
        <w:t>Advanced Strategic Improvement Practices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September 2010</w:t>
      </w:r>
    </w:p>
    <w:p w:rsidR="00615B8A" w:rsidRDefault="00615B8A" w:rsidP="00615B8A">
      <w:pPr>
        <w:rPr>
          <w:sz w:val="26"/>
          <w:szCs w:val="26"/>
        </w:rPr>
      </w:pPr>
      <w:r>
        <w:rPr>
          <w:sz w:val="26"/>
          <w:szCs w:val="26"/>
        </w:rPr>
        <w:t>Bringing Innovation to Governing in Minnesota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August 2010</w:t>
      </w:r>
    </w:p>
    <w:p w:rsidR="00E363C4" w:rsidRDefault="00E363C4" w:rsidP="00615B8A">
      <w:pPr>
        <w:rPr>
          <w:sz w:val="26"/>
          <w:szCs w:val="26"/>
        </w:rPr>
      </w:pPr>
      <w:r>
        <w:rPr>
          <w:sz w:val="26"/>
          <w:szCs w:val="26"/>
        </w:rPr>
        <w:t>MN ATSA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April 2010</w:t>
      </w:r>
    </w:p>
    <w:p w:rsidR="00615B8A" w:rsidRDefault="00615B8A" w:rsidP="00615B8A">
      <w:pPr>
        <w:rPr>
          <w:sz w:val="26"/>
          <w:szCs w:val="26"/>
        </w:rPr>
      </w:pPr>
      <w:r>
        <w:rPr>
          <w:sz w:val="26"/>
          <w:szCs w:val="26"/>
        </w:rPr>
        <w:t>Statewide Managers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October 2009</w:t>
      </w:r>
    </w:p>
    <w:p w:rsidR="00265EAB" w:rsidRDefault="00265EAB" w:rsidP="0070701F">
      <w:pPr>
        <w:rPr>
          <w:sz w:val="26"/>
          <w:szCs w:val="26"/>
        </w:rPr>
      </w:pPr>
      <w:r>
        <w:rPr>
          <w:sz w:val="26"/>
          <w:szCs w:val="26"/>
        </w:rPr>
        <w:t>Statewide Managers Conference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October 2009</w:t>
      </w:r>
    </w:p>
    <w:p w:rsidR="009B4A0E" w:rsidRDefault="009B4A0E" w:rsidP="0070701F">
      <w:pPr>
        <w:rPr>
          <w:sz w:val="26"/>
          <w:szCs w:val="26"/>
        </w:rPr>
      </w:pPr>
      <w:r>
        <w:rPr>
          <w:sz w:val="26"/>
          <w:szCs w:val="26"/>
        </w:rPr>
        <w:t>Six Sigma Green Belt and Black Belt training</w:t>
      </w:r>
      <w:r w:rsidR="00F94689">
        <w:rPr>
          <w:sz w:val="26"/>
          <w:szCs w:val="26"/>
        </w:rPr>
        <w:tab/>
      </w:r>
      <w:r w:rsidR="00F94689">
        <w:rPr>
          <w:sz w:val="26"/>
          <w:szCs w:val="26"/>
        </w:rPr>
        <w:tab/>
      </w:r>
      <w:r w:rsidR="00F94689">
        <w:rPr>
          <w:sz w:val="26"/>
          <w:szCs w:val="26"/>
        </w:rPr>
        <w:tab/>
      </w:r>
      <w:r w:rsidR="00F94689">
        <w:rPr>
          <w:sz w:val="26"/>
          <w:szCs w:val="26"/>
        </w:rPr>
        <w:tab/>
        <w:t xml:space="preserve">   </w:t>
      </w:r>
      <w:r w:rsidR="00C90425">
        <w:rPr>
          <w:sz w:val="26"/>
          <w:szCs w:val="26"/>
        </w:rPr>
        <w:t xml:space="preserve">Jan-Dec </w:t>
      </w:r>
      <w:r w:rsidR="00F94689">
        <w:rPr>
          <w:sz w:val="26"/>
          <w:szCs w:val="26"/>
        </w:rPr>
        <w:t>2007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Global Justice XLM – Corrections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January 2006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Results Management Colloquium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February 2005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Colloquium – Legislating for Results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August 2004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CriMNet Business Process Re-Engineering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August 2003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Performance Measurement Training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August 1999</w:t>
      </w:r>
    </w:p>
    <w:p w:rsidR="0070701F" w:rsidRDefault="0070701F" w:rsidP="0070701F">
      <w:pPr>
        <w:rPr>
          <w:i/>
          <w:iCs/>
          <w:sz w:val="26"/>
          <w:szCs w:val="26"/>
        </w:rPr>
      </w:pPr>
    </w:p>
    <w:p w:rsidR="0070701F" w:rsidRDefault="0070701F" w:rsidP="0070701F">
      <w:pPr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Awards and Achievements</w:t>
      </w:r>
      <w:r>
        <w:rPr>
          <w:b/>
          <w:bCs/>
          <w:sz w:val="26"/>
          <w:szCs w:val="26"/>
        </w:rPr>
        <w:t>:</w:t>
      </w:r>
    </w:p>
    <w:p w:rsidR="009B4A0E" w:rsidRDefault="009B4A0E" w:rsidP="009B4A0E">
      <w:pPr>
        <w:rPr>
          <w:sz w:val="26"/>
          <w:szCs w:val="26"/>
        </w:rPr>
      </w:pPr>
      <w:r>
        <w:rPr>
          <w:sz w:val="26"/>
          <w:szCs w:val="26"/>
        </w:rPr>
        <w:t>Proce</w:t>
      </w:r>
      <w:r w:rsidR="00C90425">
        <w:rPr>
          <w:sz w:val="26"/>
          <w:szCs w:val="26"/>
        </w:rPr>
        <w:t xml:space="preserve">ss Improvement, </w:t>
      </w:r>
      <w:r w:rsidR="00BE1A05">
        <w:rPr>
          <w:sz w:val="26"/>
          <w:szCs w:val="26"/>
        </w:rPr>
        <w:t xml:space="preserve">Certified </w:t>
      </w:r>
      <w:r w:rsidR="00C90425">
        <w:rPr>
          <w:sz w:val="26"/>
          <w:szCs w:val="26"/>
        </w:rPr>
        <w:t>Black Belt</w:t>
      </w:r>
      <w:r w:rsidR="00C90425">
        <w:rPr>
          <w:sz w:val="26"/>
          <w:szCs w:val="26"/>
        </w:rPr>
        <w:tab/>
      </w:r>
      <w:r w:rsidR="00C90425">
        <w:rPr>
          <w:sz w:val="26"/>
          <w:szCs w:val="26"/>
        </w:rPr>
        <w:tab/>
      </w:r>
      <w:r w:rsidR="00C90425">
        <w:rPr>
          <w:sz w:val="26"/>
          <w:szCs w:val="26"/>
        </w:rPr>
        <w:tab/>
      </w:r>
      <w:r w:rsidR="00C90425">
        <w:rPr>
          <w:sz w:val="26"/>
          <w:szCs w:val="26"/>
        </w:rPr>
        <w:tab/>
        <w:t xml:space="preserve">   January 2008</w:t>
      </w:r>
    </w:p>
    <w:p w:rsidR="0070701F" w:rsidRDefault="0070701F" w:rsidP="0070701F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Office of Technology – Technology Collaboration Award</w:t>
      </w:r>
      <w:r>
        <w:rPr>
          <w:sz w:val="26"/>
          <w:szCs w:val="26"/>
        </w:rPr>
        <w:tab/>
        <w:t xml:space="preserve">   December 2006</w:t>
      </w:r>
    </w:p>
    <w:p w:rsidR="0070701F" w:rsidRDefault="0070701F" w:rsidP="0070701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Honorable Mention American Corrections Assc.</w:t>
      </w:r>
      <w:proofErr w:type="gramEnd"/>
      <w:r>
        <w:rPr>
          <w:sz w:val="26"/>
          <w:szCs w:val="26"/>
        </w:rPr>
        <w:t xml:space="preserve"> Best in the Business</w:t>
      </w:r>
      <w:r>
        <w:rPr>
          <w:sz w:val="26"/>
          <w:szCs w:val="26"/>
        </w:rPr>
        <w:tab/>
        <w:t xml:space="preserve">   June 2003</w:t>
      </w:r>
    </w:p>
    <w:p w:rsidR="0070701F" w:rsidRDefault="0070701F" w:rsidP="0070701F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Corrections Association Presidents Award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October 2002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Minnesota Department of Corrections Achievement Award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June 2000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Governor Ventura Certificate of Commendation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May 1999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Phillip Hoke Award for Excellence in Analysis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October 1996</w:t>
      </w:r>
    </w:p>
    <w:p w:rsidR="0070701F" w:rsidRDefault="0070701F" w:rsidP="0070701F">
      <w:pPr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State">
          <w:r>
            <w:rPr>
              <w:sz w:val="26"/>
              <w:szCs w:val="26"/>
            </w:rPr>
            <w:t>Minnesota</w:t>
          </w:r>
        </w:smartTag>
      </w:smartTag>
      <w:r>
        <w:rPr>
          <w:sz w:val="26"/>
          <w:szCs w:val="26"/>
        </w:rPr>
        <w:t xml:space="preserve"> Planning Employee Achievement Award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July 1996</w:t>
      </w:r>
    </w:p>
    <w:p w:rsidR="0070701F" w:rsidRDefault="0070701F" w:rsidP="0070701F">
      <w:pPr>
        <w:rPr>
          <w:sz w:val="26"/>
          <w:szCs w:val="26"/>
        </w:rPr>
      </w:pPr>
      <w:r>
        <w:rPr>
          <w:sz w:val="26"/>
          <w:szCs w:val="26"/>
        </w:rPr>
        <w:t>Phillip Hoke Award for Excellence in Analysis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September 1992</w:t>
      </w:r>
    </w:p>
    <w:p w:rsidR="0070701F" w:rsidRDefault="0070701F" w:rsidP="0070701F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p w:rsidR="001D60AC" w:rsidRDefault="001D60AC" w:rsidP="00C1564B">
      <w:pPr>
        <w:jc w:val="center"/>
        <w:rPr>
          <w:sz w:val="26"/>
          <w:szCs w:val="26"/>
        </w:rPr>
      </w:pPr>
    </w:p>
    <w:sectPr w:rsidR="001D60AC" w:rsidSect="00126C48">
      <w:endnotePr>
        <w:numFmt w:val="decimal"/>
      </w:endnotePr>
      <w:pgSz w:w="12240" w:h="15840"/>
      <w:pgMar w:top="1080" w:right="1152" w:bottom="864" w:left="1152" w:header="1152" w:footer="115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F9D"/>
    <w:multiLevelType w:val="hybridMultilevel"/>
    <w:tmpl w:val="1388A9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886397"/>
    <w:rsid w:val="000138B3"/>
    <w:rsid w:val="00046834"/>
    <w:rsid w:val="000726E4"/>
    <w:rsid w:val="000C3BC4"/>
    <w:rsid w:val="000F733E"/>
    <w:rsid w:val="00100F62"/>
    <w:rsid w:val="001137B1"/>
    <w:rsid w:val="00126C48"/>
    <w:rsid w:val="00133F97"/>
    <w:rsid w:val="00140ED0"/>
    <w:rsid w:val="001915C4"/>
    <w:rsid w:val="001D60AC"/>
    <w:rsid w:val="0021770B"/>
    <w:rsid w:val="00242595"/>
    <w:rsid w:val="002534AD"/>
    <w:rsid w:val="00265EAB"/>
    <w:rsid w:val="002950DC"/>
    <w:rsid w:val="002B7AF6"/>
    <w:rsid w:val="002D5483"/>
    <w:rsid w:val="002F476C"/>
    <w:rsid w:val="00355DD6"/>
    <w:rsid w:val="00377F1A"/>
    <w:rsid w:val="00460018"/>
    <w:rsid w:val="004734EF"/>
    <w:rsid w:val="00495714"/>
    <w:rsid w:val="004B6AEA"/>
    <w:rsid w:val="004F11FC"/>
    <w:rsid w:val="00536000"/>
    <w:rsid w:val="0056447A"/>
    <w:rsid w:val="00586847"/>
    <w:rsid w:val="005B7BE2"/>
    <w:rsid w:val="005D5524"/>
    <w:rsid w:val="005D5B84"/>
    <w:rsid w:val="005E4F8D"/>
    <w:rsid w:val="00615B8A"/>
    <w:rsid w:val="006A5776"/>
    <w:rsid w:val="006C0A81"/>
    <w:rsid w:val="006C38A8"/>
    <w:rsid w:val="0070701F"/>
    <w:rsid w:val="007220B2"/>
    <w:rsid w:val="007470EB"/>
    <w:rsid w:val="007832A7"/>
    <w:rsid w:val="00795869"/>
    <w:rsid w:val="007A6FCF"/>
    <w:rsid w:val="0086411F"/>
    <w:rsid w:val="00886397"/>
    <w:rsid w:val="008B75CC"/>
    <w:rsid w:val="008B7623"/>
    <w:rsid w:val="008D4DA5"/>
    <w:rsid w:val="008F6C04"/>
    <w:rsid w:val="00925879"/>
    <w:rsid w:val="00927084"/>
    <w:rsid w:val="009440F6"/>
    <w:rsid w:val="00945A85"/>
    <w:rsid w:val="00981DF8"/>
    <w:rsid w:val="00987376"/>
    <w:rsid w:val="009B4A0E"/>
    <w:rsid w:val="009E79DA"/>
    <w:rsid w:val="00AC3418"/>
    <w:rsid w:val="00B14665"/>
    <w:rsid w:val="00B34BC5"/>
    <w:rsid w:val="00B35C88"/>
    <w:rsid w:val="00B60B80"/>
    <w:rsid w:val="00B80FAC"/>
    <w:rsid w:val="00BB7F9E"/>
    <w:rsid w:val="00BC4267"/>
    <w:rsid w:val="00BE1A05"/>
    <w:rsid w:val="00C12D53"/>
    <w:rsid w:val="00C133F3"/>
    <w:rsid w:val="00C1564B"/>
    <w:rsid w:val="00C273A3"/>
    <w:rsid w:val="00C536DD"/>
    <w:rsid w:val="00C90425"/>
    <w:rsid w:val="00CA5707"/>
    <w:rsid w:val="00CB03B8"/>
    <w:rsid w:val="00CB0606"/>
    <w:rsid w:val="00D05DF2"/>
    <w:rsid w:val="00D410F5"/>
    <w:rsid w:val="00D4345D"/>
    <w:rsid w:val="00D74B21"/>
    <w:rsid w:val="00DE583B"/>
    <w:rsid w:val="00DF5AE4"/>
    <w:rsid w:val="00E05F24"/>
    <w:rsid w:val="00E363C4"/>
    <w:rsid w:val="00E67D1D"/>
    <w:rsid w:val="00EF097A"/>
    <w:rsid w:val="00EF76A4"/>
    <w:rsid w:val="00F12D15"/>
    <w:rsid w:val="00F350C0"/>
    <w:rsid w:val="00F93C58"/>
    <w:rsid w:val="00F94689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Strong">
    <w:name w:val="Strong"/>
    <w:basedOn w:val="DefaultParagraphFont"/>
    <w:qFormat/>
    <w:rsid w:val="00EF76A4"/>
    <w:rPr>
      <w:b/>
      <w:bCs/>
    </w:rPr>
  </w:style>
  <w:style w:type="character" w:customStyle="1" w:styleId="bodycontent">
    <w:name w:val="bodycontent"/>
    <w:basedOn w:val="DefaultParagraphFont"/>
    <w:rsid w:val="006C3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967</Words>
  <Characters>5516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 R</vt:lpstr>
    </vt:vector>
  </TitlesOfParts>
  <Company>Lenovo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R</dc:title>
  <dc:subject/>
  <dc:creator>Valued Gateway Client</dc:creator>
  <cp:keywords/>
  <cp:lastModifiedBy>Matt Heldstab</cp:lastModifiedBy>
  <cp:revision>2</cp:revision>
  <cp:lastPrinted>2010-10-26T02:02:00Z</cp:lastPrinted>
  <dcterms:created xsi:type="dcterms:W3CDTF">2010-10-26T02:02:00Z</dcterms:created>
  <dcterms:modified xsi:type="dcterms:W3CDTF">2010-10-26T02:02:00Z</dcterms:modified>
</cp:coreProperties>
</file>